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38B" w:rsidRDefault="00E0538B" w:rsidP="00E05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Rady vlády České republiky pro bezpečnost silničního provozu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č. 56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>z 3. 12. 2019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538B" w:rsidRDefault="00E0538B" w:rsidP="00E05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vlády </w:t>
      </w:r>
    </w:p>
    <w:p w:rsidR="00E0538B" w:rsidRDefault="00E0538B" w:rsidP="00E053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schvaluje</w:t>
      </w:r>
      <w:r w:rsidRPr="00826F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předložený</w:t>
      </w:r>
      <w:r w:rsidRPr="00826F40">
        <w:rPr>
          <w:rFonts w:ascii="Times New Roman" w:hAnsi="Times New Roman" w:cs="Times New Roman"/>
          <w:sz w:val="24"/>
          <w:szCs w:val="24"/>
        </w:rPr>
        <w:t xml:space="preserve"> návrh Krátkodobých opatření s plněn</w:t>
      </w:r>
      <w:r>
        <w:rPr>
          <w:rFonts w:ascii="Times New Roman" w:hAnsi="Times New Roman" w:cs="Times New Roman"/>
          <w:sz w:val="24"/>
          <w:szCs w:val="24"/>
        </w:rPr>
        <w:t>ím do roku 2020 s úpravou týkající se opatření navržených MŠMT: Opatření navržená MŠMT nebudou zařazena samostatně. MŠMT bude u těchto opatření, navržených rovněž jinými členy RV, doplněno jako spolupracující subjekt.</w:t>
      </w:r>
    </w:p>
    <w:p w:rsidR="00E0538B" w:rsidRDefault="00E0538B" w:rsidP="00E053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ukládá </w:t>
      </w:r>
      <w:r w:rsidRPr="00826F40">
        <w:rPr>
          <w:rFonts w:ascii="Times New Roman" w:hAnsi="Times New Roman" w:cs="Times New Roman"/>
          <w:sz w:val="24"/>
          <w:szCs w:val="24"/>
        </w:rPr>
        <w:t>členům RV jejich plnění v roce 2020</w:t>
      </w:r>
    </w:p>
    <w:p w:rsidR="00E0538B" w:rsidRDefault="00E0538B" w:rsidP="00E0538B">
      <w:pPr>
        <w:rPr>
          <w:rFonts w:ascii="Times New Roman" w:hAnsi="Times New Roman" w:cs="Times New Roman"/>
          <w:sz w:val="24"/>
          <w:szCs w:val="24"/>
        </w:rPr>
      </w:pPr>
    </w:p>
    <w:p w:rsidR="00E0538B" w:rsidRDefault="00E0538B" w:rsidP="00E0538B">
      <w:pPr>
        <w:rPr>
          <w:rFonts w:ascii="Times New Roman" w:hAnsi="Times New Roman" w:cs="Times New Roman"/>
          <w:sz w:val="24"/>
          <w:szCs w:val="24"/>
        </w:rPr>
      </w:pPr>
    </w:p>
    <w:p w:rsidR="00E0538B" w:rsidRDefault="00E0538B" w:rsidP="00E05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Rady vlády České republiky pro bezpečnost silničního provozu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č. 57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>z 3. 12. 2019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538B" w:rsidRDefault="00E0538B" w:rsidP="00E05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vlády </w:t>
      </w:r>
    </w:p>
    <w:p w:rsidR="00E0538B" w:rsidRPr="00315F88" w:rsidRDefault="00E0538B" w:rsidP="00E0538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5F88">
        <w:rPr>
          <w:rFonts w:ascii="Times New Roman" w:hAnsi="Times New Roman" w:cs="Times New Roman"/>
          <w:b/>
          <w:sz w:val="24"/>
          <w:szCs w:val="24"/>
        </w:rPr>
        <w:t>ukládá</w:t>
      </w:r>
      <w:r w:rsidRPr="00315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členům RV předložit před následujícím</w:t>
      </w:r>
      <w:r w:rsidRPr="00315F88">
        <w:rPr>
          <w:rFonts w:ascii="Times New Roman" w:hAnsi="Times New Roman" w:cs="Times New Roman"/>
          <w:sz w:val="24"/>
          <w:szCs w:val="24"/>
        </w:rPr>
        <w:t xml:space="preserve"> jednáním RV informaci o hlavních plánovaných aktivitách v oblasti bezpečnosti silničních provozu, které se chystají realizovat v roce 2020</w:t>
      </w:r>
      <w:r>
        <w:rPr>
          <w:rFonts w:ascii="Times New Roman" w:hAnsi="Times New Roman" w:cs="Times New Roman"/>
          <w:sz w:val="24"/>
          <w:szCs w:val="24"/>
        </w:rPr>
        <w:t>, informace bude předložena sekretariátu RV</w:t>
      </w:r>
    </w:p>
    <w:p w:rsidR="00E0538B" w:rsidRPr="00315F88" w:rsidRDefault="00E0538B" w:rsidP="00E0538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ukládá </w:t>
      </w:r>
      <w:r w:rsidRPr="00315F88">
        <w:rPr>
          <w:rFonts w:ascii="Times New Roman" w:hAnsi="Times New Roman" w:cs="Times New Roman"/>
          <w:sz w:val="24"/>
          <w:szCs w:val="24"/>
        </w:rPr>
        <w:t>sekretariátu RV předložit na následujícím jednání přehled aktivit, který poskytly členové RV</w:t>
      </w:r>
    </w:p>
    <w:p w:rsidR="00E0538B" w:rsidRDefault="00E0538B" w:rsidP="00E0538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538B" w:rsidRDefault="00E0538B" w:rsidP="00E0538B">
      <w:pPr>
        <w:rPr>
          <w:rFonts w:ascii="Times New Roman" w:hAnsi="Times New Roman" w:cs="Times New Roman"/>
          <w:sz w:val="24"/>
          <w:szCs w:val="24"/>
        </w:rPr>
      </w:pPr>
    </w:p>
    <w:p w:rsidR="00E0538B" w:rsidRPr="00E0538B" w:rsidRDefault="00E0538B" w:rsidP="00E0538B">
      <w:pPr>
        <w:rPr>
          <w:rFonts w:ascii="Times New Roman" w:hAnsi="Times New Roman" w:cs="Times New Roman"/>
          <w:sz w:val="24"/>
          <w:szCs w:val="24"/>
        </w:rPr>
      </w:pPr>
    </w:p>
    <w:p w:rsidR="00F156F5" w:rsidRDefault="00F156F5"/>
    <w:sectPr w:rsidR="00F15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5114D"/>
    <w:multiLevelType w:val="hybridMultilevel"/>
    <w:tmpl w:val="F8C2B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C4048"/>
    <w:multiLevelType w:val="hybridMultilevel"/>
    <w:tmpl w:val="F8C2B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8B"/>
    <w:rsid w:val="00E0538B"/>
    <w:rsid w:val="00F1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8FA5"/>
  <w15:chartTrackingRefBased/>
  <w15:docId w15:val="{31E3845D-7275-4A3A-94D8-714DE7D9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53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5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Ambrožová Zuzana Mgr.</dc:creator>
  <cp:keywords/>
  <dc:description/>
  <cp:lastModifiedBy>Ambrožová Zuzana Mgr.</cp:lastModifiedBy>
  <cp:revision>1</cp:revision>
  <dcterms:created xsi:type="dcterms:W3CDTF">2020-02-10T14:48:00Z</dcterms:created>
  <dcterms:modified xsi:type="dcterms:W3CDTF">2020-02-10T14:49:00Z</dcterms:modified>
</cp:coreProperties>
</file>